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1FB" w:rsidRPr="00250E57" w:rsidRDefault="005111FB" w:rsidP="005111FB">
      <w:pPr>
        <w:widowControl w:val="0"/>
        <w:contextualSpacing/>
        <w:jc w:val="right"/>
        <w:outlineLvl w:val="0"/>
        <w:rPr>
          <w:rFonts w:ascii="Existence-Light" w:eastAsia="AppleGothic" w:hAnsi="Existence-Light" w:cs="Courier New"/>
          <w:color w:val="595959"/>
          <w:sz w:val="28"/>
          <w:szCs w:val="28"/>
        </w:rPr>
      </w:pPr>
      <w:r w:rsidRPr="00B47ACB">
        <w:rPr>
          <w:rFonts w:ascii="Existence-Light" w:eastAsia="AppleGothic" w:hAnsi="Existence-Light" w:cs="Courier New"/>
          <w:sz w:val="28"/>
          <w:szCs w:val="28"/>
        </w:rPr>
        <w:t>CHRISTINA</w:t>
      </w:r>
      <w:r w:rsidRPr="00250E57">
        <w:rPr>
          <w:rFonts w:ascii="Existence-Light" w:eastAsia="AppleGothic" w:hAnsi="Existence-Light" w:cs="Courier New"/>
          <w:color w:val="595959"/>
          <w:sz w:val="28"/>
          <w:szCs w:val="28"/>
        </w:rPr>
        <w:t>JUSTIZ</w:t>
      </w:r>
    </w:p>
    <w:p w:rsidR="005111FB" w:rsidRPr="00250E57" w:rsidRDefault="005111FB" w:rsidP="005111FB">
      <w:pPr>
        <w:widowControl w:val="0"/>
        <w:contextualSpacing/>
        <w:jc w:val="right"/>
        <w:outlineLvl w:val="0"/>
        <w:rPr>
          <w:rFonts w:ascii="Existence-Light" w:eastAsia="AppleGothic" w:hAnsi="Existence-Light" w:cs="Courier New"/>
          <w:color w:val="595959"/>
        </w:rPr>
      </w:pPr>
      <w:r w:rsidRPr="00250E57">
        <w:rPr>
          <w:rFonts w:ascii="Existence-Light" w:eastAsia="AppleGothic" w:hAnsi="Existence-Light" w:cs="Courier New"/>
          <w:color w:val="595959"/>
        </w:rPr>
        <w:t>www.</w:t>
      </w:r>
      <w:r>
        <w:rPr>
          <w:rFonts w:ascii="Existence-Light" w:eastAsia="AppleGothic" w:hAnsi="Existence-Light" w:cs="Courier New"/>
        </w:rPr>
        <w:t>ChristinaJ</w:t>
      </w:r>
      <w:r w:rsidRPr="00B47ACB">
        <w:rPr>
          <w:rFonts w:ascii="Existence-Light" w:eastAsia="AppleGothic" w:hAnsi="Existence-Light" w:cs="Courier New"/>
        </w:rPr>
        <w:t>ustiz.co</w:t>
      </w:r>
      <w:r>
        <w:rPr>
          <w:rFonts w:ascii="Existence-Light" w:eastAsia="AppleGothic" w:hAnsi="Existence-Light" w:cs="Courier New"/>
        </w:rPr>
        <w:t>m</w:t>
      </w:r>
      <w:r w:rsidRPr="00250E57">
        <w:rPr>
          <w:rFonts w:ascii="Existence-Light" w:eastAsia="AppleGothic" w:hAnsi="Existence-Light" w:cs="Courier New"/>
          <w:color w:val="595959"/>
        </w:rPr>
        <w:t xml:space="preserve"> </w:t>
      </w:r>
    </w:p>
    <w:p w:rsidR="005111FB" w:rsidRPr="00250E57" w:rsidRDefault="005111FB" w:rsidP="005111FB">
      <w:pPr>
        <w:widowControl w:val="0"/>
        <w:contextualSpacing/>
        <w:jc w:val="right"/>
        <w:outlineLvl w:val="0"/>
        <w:rPr>
          <w:rFonts w:ascii="Existence-Light" w:eastAsia="AppleGothic" w:hAnsi="Existence-Light" w:cs="Courier New"/>
          <w:color w:val="595959"/>
        </w:rPr>
      </w:pPr>
      <w:r w:rsidRPr="00250E57">
        <w:rPr>
          <w:rFonts w:ascii="Existence-Light" w:eastAsia="AppleGothic" w:hAnsi="Existence-Light" w:cs="Courier New"/>
          <w:color w:val="595959"/>
        </w:rPr>
        <w:t>cjustiz@</w:t>
      </w:r>
      <w:r w:rsidRPr="00250E57">
        <w:rPr>
          <w:rFonts w:ascii="Existence-Light" w:eastAsia="AppleGothic" w:hAnsi="Existence-Light" w:cs="Courier New"/>
          <w:color w:val="000000"/>
        </w:rPr>
        <w:t>gmail.com</w:t>
      </w:r>
    </w:p>
    <w:p w:rsidR="005111FB" w:rsidRDefault="005111FB" w:rsidP="005111FB">
      <w:pPr>
        <w:widowControl w:val="0"/>
        <w:contextualSpacing/>
        <w:jc w:val="right"/>
        <w:outlineLvl w:val="0"/>
        <w:rPr>
          <w:rFonts w:ascii="Existence-Light" w:eastAsia="AppleGothic" w:hAnsi="Existence-Light" w:cs="Courier New"/>
          <w:color w:val="000000"/>
        </w:rPr>
      </w:pPr>
      <w:r w:rsidRPr="00250E57">
        <w:rPr>
          <w:rFonts w:ascii="Existence-Light" w:eastAsia="AppleGothic" w:hAnsi="Existence-Light" w:cs="Courier New"/>
          <w:color w:val="000000"/>
        </w:rPr>
        <w:t>516.</w:t>
      </w:r>
      <w:r w:rsidRPr="00250E57">
        <w:rPr>
          <w:rFonts w:ascii="Existence-Light" w:eastAsia="AppleGothic" w:hAnsi="Existence-Light" w:cs="Courier New"/>
          <w:color w:val="595959"/>
        </w:rPr>
        <w:t>859</w:t>
      </w:r>
      <w:r w:rsidRPr="00250E57">
        <w:rPr>
          <w:rFonts w:ascii="Existence-Light" w:eastAsia="AppleGothic" w:hAnsi="Existence-Light" w:cs="Courier New"/>
          <w:color w:val="000000"/>
        </w:rPr>
        <w:t>.8088</w:t>
      </w:r>
    </w:p>
    <w:p w:rsidR="005111FB" w:rsidRPr="00250E57" w:rsidRDefault="005111FB" w:rsidP="005111FB">
      <w:pPr>
        <w:widowControl w:val="0"/>
        <w:contextualSpacing/>
        <w:outlineLvl w:val="0"/>
        <w:rPr>
          <w:rFonts w:ascii="Existence-Light" w:eastAsia="AppleGothic" w:hAnsi="Existence-Light" w:cs="Courier New"/>
          <w:color w:val="595959"/>
        </w:rPr>
      </w:pPr>
    </w:p>
    <w:p w:rsidR="005111FB" w:rsidRPr="00250E57" w:rsidRDefault="005111FB" w:rsidP="005111FB">
      <w:pPr>
        <w:widowControl w:val="0"/>
        <w:contextualSpacing/>
        <w:outlineLvl w:val="0"/>
        <w:rPr>
          <w:rFonts w:ascii="Existence-Light" w:eastAsia="AppleGothic" w:hAnsi="Existence-Light" w:cs="Courier New"/>
          <w:color w:val="000000"/>
        </w:rPr>
      </w:pPr>
      <w:r w:rsidRPr="00250E57">
        <w:rPr>
          <w:rFonts w:ascii="Existence-Light" w:eastAsia="AppleGothic" w:hAnsi="Existence-Light" w:cs="Courier New"/>
          <w:color w:val="000000"/>
        </w:rPr>
        <w:t>Education:</w:t>
      </w:r>
    </w:p>
    <w:p w:rsidR="005111FB" w:rsidRPr="00250E57" w:rsidRDefault="005111FB" w:rsidP="005111FB">
      <w:pPr>
        <w:widowControl w:val="0"/>
        <w:contextualSpacing/>
        <w:outlineLvl w:val="0"/>
        <w:rPr>
          <w:rFonts w:ascii="Adobe Garamond Pro" w:eastAsia="AppleGothic" w:hAnsi="Adobe Garamond Pro" w:cs="Courier New"/>
          <w:color w:val="000000"/>
        </w:rPr>
      </w:pPr>
      <w:r w:rsidRPr="00250E57">
        <w:rPr>
          <w:rFonts w:ascii="Adobe Garamond Pro" w:eastAsia="AppleGothic" w:hAnsi="Adobe Garamond Pro" w:cs="Courier New"/>
          <w:color w:val="000000"/>
        </w:rPr>
        <w:t>Sarah Lawrence College</w:t>
      </w:r>
    </w:p>
    <w:p w:rsidR="005111FB" w:rsidRPr="00250E57" w:rsidRDefault="005111FB" w:rsidP="005111FB">
      <w:pPr>
        <w:widowControl w:val="0"/>
        <w:contextualSpacing/>
        <w:outlineLvl w:val="0"/>
        <w:rPr>
          <w:rFonts w:ascii="Adobe Garamond Pro" w:eastAsia="AppleGothic" w:hAnsi="Adobe Garamond Pro" w:cs="Courier New"/>
          <w:color w:val="000000"/>
        </w:rPr>
      </w:pPr>
      <w:r w:rsidRPr="00250E57">
        <w:rPr>
          <w:rFonts w:ascii="Adobe Garamond Pro" w:eastAsia="AppleGothic" w:hAnsi="Adobe Garamond Pro" w:cs="Courier New"/>
          <w:color w:val="000000"/>
        </w:rPr>
        <w:t>Bachelors of Arts 2008</w:t>
      </w:r>
    </w:p>
    <w:p w:rsidR="005111FB" w:rsidRPr="00250E57" w:rsidRDefault="005111FB" w:rsidP="005111FB">
      <w:pPr>
        <w:widowControl w:val="0"/>
        <w:contextualSpacing/>
        <w:outlineLvl w:val="0"/>
        <w:rPr>
          <w:rFonts w:ascii="Adobe Garamond Pro" w:eastAsia="AppleGothic" w:hAnsi="Adobe Garamond Pro" w:cs="Courier New"/>
          <w:color w:val="000000"/>
        </w:rPr>
      </w:pPr>
    </w:p>
    <w:p w:rsidR="005111FB" w:rsidRPr="000E12EE" w:rsidRDefault="005111FB" w:rsidP="005111FB">
      <w:pPr>
        <w:widowControl w:val="0"/>
        <w:contextualSpacing/>
        <w:outlineLvl w:val="0"/>
        <w:rPr>
          <w:rFonts w:ascii="Existence-Light" w:eastAsia="AppleGothic" w:hAnsi="Existence-Light" w:cs="Courier New"/>
          <w:color w:val="000000"/>
        </w:rPr>
      </w:pPr>
      <w:r w:rsidRPr="00250E57">
        <w:rPr>
          <w:rFonts w:ascii="Existence-Light" w:eastAsia="AppleGothic" w:hAnsi="Existence-Light" w:cs="Courier New"/>
          <w:color w:val="000000"/>
        </w:rPr>
        <w:t>Selected Exhibitions:</w:t>
      </w:r>
    </w:p>
    <w:p w:rsidR="005111FB" w:rsidRPr="00250E57" w:rsidRDefault="005111FB" w:rsidP="005111FB">
      <w:pPr>
        <w:widowControl w:val="0"/>
        <w:contextualSpacing/>
        <w:outlineLvl w:val="0"/>
        <w:rPr>
          <w:rFonts w:ascii="Adobe Garamond Pro" w:eastAsia="AppleGothic" w:hAnsi="Adobe Garamond Pro" w:cs="Courier New"/>
          <w:color w:val="000000"/>
        </w:rPr>
      </w:pPr>
      <w:r w:rsidRPr="00250E57">
        <w:rPr>
          <w:rFonts w:ascii="Adobe Garamond Pro" w:eastAsia="AppleGothic" w:hAnsi="Adobe Garamond Pro" w:cs="Courier New"/>
          <w:color w:val="000000"/>
        </w:rPr>
        <w:t>2012 (Solo Show) Cut a Tree. Start a Fire. Melt The Ice. Start a Flood. Paul Mellon Arts Center Gallery, Wallingford, CT</w:t>
      </w:r>
    </w:p>
    <w:p w:rsidR="005111FB" w:rsidRPr="00250E57" w:rsidRDefault="005111FB" w:rsidP="005111FB">
      <w:pPr>
        <w:widowControl w:val="0"/>
        <w:contextualSpacing/>
        <w:outlineLvl w:val="0"/>
        <w:rPr>
          <w:rFonts w:ascii="Adobe Garamond Pro" w:eastAsia="AppleGothic" w:hAnsi="Adobe Garamond Pro" w:cs="Courier New"/>
          <w:color w:val="000000"/>
        </w:rPr>
      </w:pPr>
      <w:r w:rsidRPr="00250E57">
        <w:rPr>
          <w:rFonts w:ascii="Adobe Garamond Pro" w:eastAsia="AppleGothic" w:hAnsi="Adobe Garamond Pro" w:cs="Courier New"/>
          <w:color w:val="000000"/>
        </w:rPr>
        <w:t xml:space="preserve">2011 </w:t>
      </w:r>
      <w:proofErr w:type="spellStart"/>
      <w:r w:rsidRPr="00250E57">
        <w:rPr>
          <w:rFonts w:ascii="Adobe Garamond Pro" w:eastAsia="AppleGothic" w:hAnsi="Adobe Garamond Pro" w:cs="Courier New"/>
          <w:color w:val="000000"/>
        </w:rPr>
        <w:t>Hyperboreans</w:t>
      </w:r>
      <w:proofErr w:type="spellEnd"/>
      <w:r w:rsidRPr="00250E57">
        <w:rPr>
          <w:rFonts w:ascii="Adobe Garamond Pro" w:eastAsia="AppleGothic" w:hAnsi="Adobe Garamond Pro" w:cs="Courier New"/>
          <w:color w:val="000000"/>
        </w:rPr>
        <w:t>, Dacia Gallery, New York, NY</w:t>
      </w:r>
    </w:p>
    <w:p w:rsidR="005111FB" w:rsidRPr="00250E57" w:rsidRDefault="005111FB" w:rsidP="005111FB">
      <w:pPr>
        <w:widowControl w:val="0"/>
        <w:contextualSpacing/>
        <w:outlineLvl w:val="0"/>
        <w:rPr>
          <w:rFonts w:ascii="Adobe Garamond Pro" w:eastAsia="AppleGothic" w:hAnsi="Adobe Garamond Pro" w:cs="Courier New"/>
          <w:color w:val="000000"/>
        </w:rPr>
      </w:pPr>
      <w:r w:rsidRPr="00250E57">
        <w:rPr>
          <w:rFonts w:ascii="Adobe Garamond Pro" w:eastAsia="AppleGothic" w:hAnsi="Adobe Garamond Pro" w:cs="Courier New"/>
          <w:color w:val="000000"/>
        </w:rPr>
        <w:t xml:space="preserve">2011 </w:t>
      </w:r>
      <w:proofErr w:type="spellStart"/>
      <w:r w:rsidRPr="00250E57">
        <w:rPr>
          <w:rFonts w:ascii="Adobe Garamond Pro" w:eastAsia="AppleGothic" w:hAnsi="Adobe Garamond Pro" w:cs="Courier New"/>
          <w:color w:val="000000"/>
        </w:rPr>
        <w:t>Artclectic</w:t>
      </w:r>
      <w:proofErr w:type="spellEnd"/>
      <w:r w:rsidRPr="00250E57">
        <w:rPr>
          <w:rFonts w:ascii="Adobe Garamond Pro" w:eastAsia="AppleGothic" w:hAnsi="Adobe Garamond Pro" w:cs="Courier New"/>
          <w:color w:val="000000"/>
        </w:rPr>
        <w:t xml:space="preserve">, Nashville, Tennessee </w:t>
      </w:r>
    </w:p>
    <w:p w:rsidR="005111FB" w:rsidRPr="00250E57" w:rsidRDefault="005111FB" w:rsidP="005111FB">
      <w:pPr>
        <w:widowControl w:val="0"/>
        <w:contextualSpacing/>
        <w:outlineLvl w:val="0"/>
        <w:rPr>
          <w:rFonts w:ascii="Adobe Garamond Pro" w:eastAsia="AppleGothic" w:hAnsi="Adobe Garamond Pro" w:cs="Courier New"/>
          <w:color w:val="000000"/>
        </w:rPr>
      </w:pPr>
      <w:r w:rsidRPr="00250E57">
        <w:rPr>
          <w:rFonts w:ascii="Adobe Garamond Pro" w:eastAsia="AppleGothic" w:hAnsi="Adobe Garamond Pro" w:cs="Courier New"/>
          <w:color w:val="000000"/>
        </w:rPr>
        <w:t>2011 Dots &amp; Dashes, Myrtle Windows Gallery, Brooklyn, NY</w:t>
      </w:r>
    </w:p>
    <w:p w:rsidR="005111FB" w:rsidRPr="00250E57" w:rsidRDefault="005111FB" w:rsidP="005111FB">
      <w:pPr>
        <w:widowControl w:val="0"/>
        <w:contextualSpacing/>
        <w:outlineLvl w:val="0"/>
        <w:rPr>
          <w:rFonts w:ascii="Adobe Garamond Pro" w:eastAsia="AppleGothic" w:hAnsi="Adobe Garamond Pro" w:cs="Courier New"/>
          <w:color w:val="000000"/>
        </w:rPr>
      </w:pPr>
      <w:r w:rsidRPr="00250E57">
        <w:rPr>
          <w:rFonts w:ascii="Adobe Garamond Pro" w:eastAsia="AppleGothic" w:hAnsi="Adobe Garamond Pro" w:cs="Courier New"/>
          <w:color w:val="000000"/>
        </w:rPr>
        <w:t xml:space="preserve">2011 Art Exhibit, </w:t>
      </w:r>
      <w:proofErr w:type="spellStart"/>
      <w:r w:rsidRPr="00250E57">
        <w:rPr>
          <w:rFonts w:ascii="Adobe Garamond Pro" w:eastAsia="AppleGothic" w:hAnsi="Adobe Garamond Pro" w:cs="Courier New"/>
          <w:color w:val="000000"/>
        </w:rPr>
        <w:t>Heimbold</w:t>
      </w:r>
      <w:proofErr w:type="spellEnd"/>
      <w:r w:rsidRPr="00250E57">
        <w:rPr>
          <w:rFonts w:ascii="Adobe Garamond Pro" w:eastAsia="AppleGothic" w:hAnsi="Adobe Garamond Pro" w:cs="Courier New"/>
          <w:color w:val="000000"/>
        </w:rPr>
        <w:t xml:space="preserve"> Visual Arts Center, Bronxville, NY </w:t>
      </w:r>
      <w:r w:rsidRPr="00250E57">
        <w:rPr>
          <w:rFonts w:ascii="Adobe Garamond Pro" w:eastAsia="AppleGothic" w:hAnsi="Adobe Garamond Pro" w:cs="Courier New"/>
          <w:color w:val="000000"/>
        </w:rPr>
        <w:tab/>
      </w:r>
      <w:r w:rsidRPr="00250E57">
        <w:rPr>
          <w:rFonts w:ascii="Adobe Garamond Pro" w:eastAsia="AppleGothic" w:hAnsi="Adobe Garamond Pro" w:cs="Courier New"/>
          <w:color w:val="000000"/>
        </w:rPr>
        <w:tab/>
        <w:t xml:space="preserve">    </w:t>
      </w:r>
    </w:p>
    <w:p w:rsidR="005111FB" w:rsidRPr="00250E57" w:rsidRDefault="005111FB" w:rsidP="005111FB">
      <w:pPr>
        <w:widowControl w:val="0"/>
        <w:contextualSpacing/>
        <w:outlineLvl w:val="0"/>
        <w:rPr>
          <w:rFonts w:ascii="Adobe Garamond Pro" w:eastAsia="AppleGothic" w:hAnsi="Adobe Garamond Pro" w:cs="Courier New"/>
          <w:color w:val="000000"/>
        </w:rPr>
      </w:pPr>
      <w:r w:rsidRPr="00250E57">
        <w:rPr>
          <w:rFonts w:ascii="Adobe Garamond Pro" w:eastAsia="AppleGothic" w:hAnsi="Adobe Garamond Pro" w:cs="Courier New"/>
          <w:color w:val="000000"/>
        </w:rPr>
        <w:t xml:space="preserve">2011 The Modern Landscape, Dacia Gallery, New York, NY </w:t>
      </w:r>
      <w:r w:rsidRPr="00250E57">
        <w:rPr>
          <w:rFonts w:ascii="Adobe Garamond Pro" w:eastAsia="AppleGothic" w:hAnsi="Adobe Garamond Pro" w:cs="Courier New"/>
          <w:color w:val="000000"/>
        </w:rPr>
        <w:tab/>
      </w:r>
      <w:r w:rsidRPr="00250E57">
        <w:rPr>
          <w:rFonts w:ascii="Adobe Garamond Pro" w:eastAsia="AppleGothic" w:hAnsi="Adobe Garamond Pro" w:cs="Courier New"/>
          <w:color w:val="000000"/>
        </w:rPr>
        <w:tab/>
      </w:r>
      <w:r w:rsidRPr="00250E57">
        <w:rPr>
          <w:rFonts w:ascii="Adobe Garamond Pro" w:eastAsia="AppleGothic" w:hAnsi="Adobe Garamond Pro" w:cs="Courier New"/>
          <w:color w:val="000000"/>
        </w:rPr>
        <w:tab/>
      </w:r>
      <w:r w:rsidRPr="00250E57">
        <w:rPr>
          <w:rFonts w:ascii="Adobe Garamond Pro" w:eastAsia="AppleGothic" w:hAnsi="Adobe Garamond Pro" w:cs="Courier New"/>
          <w:color w:val="000000"/>
        </w:rPr>
        <w:tab/>
        <w:t xml:space="preserve">            </w:t>
      </w:r>
    </w:p>
    <w:p w:rsidR="005111FB" w:rsidRPr="00250E57" w:rsidRDefault="005111FB" w:rsidP="005111FB">
      <w:pPr>
        <w:widowControl w:val="0"/>
        <w:contextualSpacing/>
        <w:outlineLvl w:val="0"/>
        <w:rPr>
          <w:rFonts w:ascii="Adobe Garamond Pro" w:eastAsia="AppleGothic" w:hAnsi="Adobe Garamond Pro" w:cs="Courier New"/>
          <w:color w:val="000000"/>
        </w:rPr>
      </w:pPr>
      <w:r w:rsidRPr="00250E57">
        <w:rPr>
          <w:rFonts w:ascii="Adobe Garamond Pro" w:eastAsia="AppleGothic" w:hAnsi="Adobe Garamond Pro" w:cs="Courier New"/>
          <w:color w:val="000000"/>
        </w:rPr>
        <w:t>2011 Spring Showing, Brooklyn Artist’s Gym Gallery, Brooklyn, NY</w:t>
      </w:r>
      <w:r w:rsidRPr="00250E57">
        <w:rPr>
          <w:rFonts w:ascii="Adobe Garamond Pro" w:eastAsia="AppleGothic" w:hAnsi="Adobe Garamond Pro" w:cs="Courier New"/>
          <w:color w:val="000000"/>
        </w:rPr>
        <w:tab/>
      </w:r>
      <w:r w:rsidRPr="00250E57">
        <w:rPr>
          <w:rFonts w:ascii="Adobe Garamond Pro" w:eastAsia="AppleGothic" w:hAnsi="Adobe Garamond Pro" w:cs="Courier New"/>
          <w:color w:val="000000"/>
        </w:rPr>
        <w:tab/>
      </w:r>
      <w:r w:rsidRPr="00250E57">
        <w:rPr>
          <w:rFonts w:ascii="Adobe Garamond Pro" w:eastAsia="AppleGothic" w:hAnsi="Adobe Garamond Pro" w:cs="Courier New"/>
          <w:color w:val="000000"/>
        </w:rPr>
        <w:tab/>
      </w:r>
      <w:r w:rsidRPr="00250E57">
        <w:rPr>
          <w:rFonts w:ascii="Adobe Garamond Pro" w:eastAsia="AppleGothic" w:hAnsi="Adobe Garamond Pro" w:cs="Courier New"/>
          <w:color w:val="000000"/>
        </w:rPr>
        <w:tab/>
        <w:t xml:space="preserve"> </w:t>
      </w:r>
    </w:p>
    <w:p w:rsidR="005111FB" w:rsidRPr="00250E57" w:rsidRDefault="005111FB" w:rsidP="005111FB">
      <w:pPr>
        <w:widowControl w:val="0"/>
        <w:contextualSpacing/>
        <w:outlineLvl w:val="0"/>
        <w:rPr>
          <w:rFonts w:ascii="Adobe Garamond Pro" w:eastAsia="AppleGothic" w:hAnsi="Adobe Garamond Pro" w:cs="Courier New"/>
          <w:color w:val="000000"/>
        </w:rPr>
      </w:pPr>
      <w:r w:rsidRPr="00250E57">
        <w:rPr>
          <w:rFonts w:ascii="Adobe Garamond Pro" w:eastAsia="AppleGothic" w:hAnsi="Adobe Garamond Pro" w:cs="Courier New"/>
          <w:color w:val="000000"/>
        </w:rPr>
        <w:t>2010 Weaving in and Out, Featured Artist in a 24 Hour Draw-A-Thon, Harlem, NY</w:t>
      </w:r>
      <w:r w:rsidRPr="00250E57">
        <w:rPr>
          <w:rFonts w:ascii="Adobe Garamond Pro" w:eastAsia="AppleGothic" w:hAnsi="Adobe Garamond Pro" w:cs="Courier New"/>
          <w:color w:val="000000"/>
        </w:rPr>
        <w:tab/>
      </w:r>
      <w:r w:rsidRPr="00250E57">
        <w:rPr>
          <w:rFonts w:ascii="Adobe Garamond Pro" w:eastAsia="AppleGothic" w:hAnsi="Adobe Garamond Pro" w:cs="Courier New"/>
          <w:color w:val="000000"/>
        </w:rPr>
        <w:tab/>
        <w:t xml:space="preserve">     </w:t>
      </w:r>
    </w:p>
    <w:p w:rsidR="005111FB" w:rsidRPr="00250E57" w:rsidRDefault="005111FB" w:rsidP="005111FB">
      <w:pPr>
        <w:widowControl w:val="0"/>
        <w:contextualSpacing/>
        <w:outlineLvl w:val="0"/>
        <w:rPr>
          <w:rFonts w:ascii="Adobe Garamond Pro" w:eastAsia="AppleGothic" w:hAnsi="Adobe Garamond Pro" w:cs="Courier New"/>
          <w:color w:val="000000"/>
        </w:rPr>
      </w:pPr>
      <w:r w:rsidRPr="00250E57">
        <w:rPr>
          <w:rFonts w:ascii="Adobe Garamond Pro" w:eastAsia="AppleGothic" w:hAnsi="Adobe Garamond Pro" w:cs="Courier New"/>
          <w:color w:val="000000"/>
        </w:rPr>
        <w:t xml:space="preserve">2010 Carole Feuerman Hosts Emerging Artists, Feuerman Studio’s, New York, NY </w:t>
      </w:r>
      <w:r w:rsidRPr="00250E57">
        <w:rPr>
          <w:rFonts w:ascii="Adobe Garamond Pro" w:eastAsia="AppleGothic" w:hAnsi="Adobe Garamond Pro" w:cs="Courier New"/>
          <w:color w:val="000000"/>
        </w:rPr>
        <w:tab/>
      </w:r>
      <w:r w:rsidRPr="00250E57">
        <w:rPr>
          <w:rFonts w:ascii="Adobe Garamond Pro" w:eastAsia="AppleGothic" w:hAnsi="Adobe Garamond Pro" w:cs="Courier New"/>
          <w:color w:val="000000"/>
        </w:rPr>
        <w:tab/>
        <w:t xml:space="preserve">     </w:t>
      </w:r>
    </w:p>
    <w:p w:rsidR="005111FB" w:rsidRPr="00250E57" w:rsidRDefault="005111FB" w:rsidP="005111FB">
      <w:pPr>
        <w:widowControl w:val="0"/>
        <w:contextualSpacing/>
        <w:outlineLvl w:val="0"/>
        <w:rPr>
          <w:rFonts w:ascii="Adobe Garamond Pro" w:eastAsia="AppleGothic" w:hAnsi="Adobe Garamond Pro" w:cs="Courier New"/>
          <w:color w:val="000000"/>
        </w:rPr>
      </w:pPr>
      <w:r w:rsidRPr="00250E57">
        <w:rPr>
          <w:rFonts w:ascii="Adobe Garamond Pro" w:eastAsia="AppleGothic" w:hAnsi="Adobe Garamond Pro" w:cs="Courier New"/>
          <w:color w:val="000000"/>
        </w:rPr>
        <w:t>2010 The Salon, Red Betty’s, New York, NY</w:t>
      </w:r>
      <w:r w:rsidRPr="00250E57">
        <w:rPr>
          <w:rFonts w:ascii="Adobe Garamond Pro" w:eastAsia="AppleGothic" w:hAnsi="Adobe Garamond Pro" w:cs="Courier New"/>
          <w:color w:val="000000"/>
        </w:rPr>
        <w:tab/>
      </w:r>
      <w:r w:rsidRPr="00250E57">
        <w:rPr>
          <w:rFonts w:ascii="Adobe Garamond Pro" w:eastAsia="AppleGothic" w:hAnsi="Adobe Garamond Pro" w:cs="Courier New"/>
          <w:color w:val="000000"/>
        </w:rPr>
        <w:tab/>
      </w:r>
      <w:r w:rsidRPr="00250E57">
        <w:rPr>
          <w:rFonts w:ascii="Adobe Garamond Pro" w:eastAsia="AppleGothic" w:hAnsi="Adobe Garamond Pro" w:cs="Courier New"/>
          <w:color w:val="000000"/>
        </w:rPr>
        <w:tab/>
      </w:r>
      <w:r w:rsidRPr="00250E57">
        <w:rPr>
          <w:rFonts w:ascii="Adobe Garamond Pro" w:eastAsia="AppleGothic" w:hAnsi="Adobe Garamond Pro" w:cs="Courier New"/>
          <w:color w:val="000000"/>
        </w:rPr>
        <w:tab/>
      </w:r>
      <w:r w:rsidRPr="00250E57">
        <w:rPr>
          <w:rFonts w:ascii="Adobe Garamond Pro" w:eastAsia="AppleGothic" w:hAnsi="Adobe Garamond Pro" w:cs="Courier New"/>
          <w:color w:val="000000"/>
        </w:rPr>
        <w:tab/>
      </w:r>
      <w:r w:rsidRPr="00250E57">
        <w:rPr>
          <w:rFonts w:ascii="Adobe Garamond Pro" w:eastAsia="AppleGothic" w:hAnsi="Adobe Garamond Pro" w:cs="Courier New"/>
          <w:color w:val="000000"/>
        </w:rPr>
        <w:tab/>
      </w:r>
      <w:r w:rsidRPr="00250E57">
        <w:rPr>
          <w:rFonts w:ascii="Adobe Garamond Pro" w:eastAsia="AppleGothic" w:hAnsi="Adobe Garamond Pro" w:cs="Courier New"/>
          <w:color w:val="000000"/>
        </w:rPr>
        <w:tab/>
        <w:t xml:space="preserve">     </w:t>
      </w:r>
    </w:p>
    <w:p w:rsidR="005111FB" w:rsidRPr="00250E57" w:rsidRDefault="005111FB" w:rsidP="005111FB">
      <w:pPr>
        <w:widowControl w:val="0"/>
        <w:contextualSpacing/>
        <w:outlineLvl w:val="0"/>
        <w:rPr>
          <w:rFonts w:ascii="Adobe Garamond Pro" w:eastAsia="AppleGothic" w:hAnsi="Adobe Garamond Pro" w:cs="Courier New"/>
          <w:color w:val="000000"/>
        </w:rPr>
      </w:pPr>
      <w:r w:rsidRPr="00250E57">
        <w:rPr>
          <w:rFonts w:ascii="Adobe Garamond Pro" w:eastAsia="AppleGothic" w:hAnsi="Adobe Garamond Pro" w:cs="Courier New"/>
          <w:color w:val="000000"/>
        </w:rPr>
        <w:t>2010 Psychology of Eroticism, Spread Art Gallery, New York, NY</w:t>
      </w:r>
      <w:r w:rsidRPr="00250E57">
        <w:rPr>
          <w:rFonts w:ascii="Adobe Garamond Pro" w:eastAsia="AppleGothic" w:hAnsi="Adobe Garamond Pro" w:cs="Courier New"/>
          <w:color w:val="000000"/>
        </w:rPr>
        <w:tab/>
      </w:r>
      <w:r w:rsidRPr="00250E57">
        <w:rPr>
          <w:rFonts w:ascii="Adobe Garamond Pro" w:eastAsia="AppleGothic" w:hAnsi="Adobe Garamond Pro" w:cs="Courier New"/>
          <w:color w:val="000000"/>
        </w:rPr>
        <w:tab/>
      </w:r>
      <w:r w:rsidRPr="00250E57">
        <w:rPr>
          <w:rFonts w:ascii="Adobe Garamond Pro" w:eastAsia="AppleGothic" w:hAnsi="Adobe Garamond Pro" w:cs="Courier New"/>
          <w:color w:val="000000"/>
        </w:rPr>
        <w:tab/>
      </w:r>
      <w:r w:rsidRPr="00250E57">
        <w:rPr>
          <w:rFonts w:ascii="Adobe Garamond Pro" w:eastAsia="AppleGothic" w:hAnsi="Adobe Garamond Pro" w:cs="Courier New"/>
          <w:color w:val="000000"/>
        </w:rPr>
        <w:tab/>
        <w:t xml:space="preserve">     </w:t>
      </w:r>
    </w:p>
    <w:p w:rsidR="005111FB" w:rsidRPr="00250E57" w:rsidRDefault="005111FB" w:rsidP="005111FB">
      <w:pPr>
        <w:widowControl w:val="0"/>
        <w:contextualSpacing/>
        <w:outlineLvl w:val="0"/>
        <w:rPr>
          <w:rFonts w:ascii="Adobe Garamond Pro" w:eastAsia="AppleGothic" w:hAnsi="Adobe Garamond Pro" w:cs="Courier New"/>
          <w:color w:val="000000"/>
        </w:rPr>
      </w:pPr>
      <w:r w:rsidRPr="00250E57">
        <w:rPr>
          <w:rFonts w:ascii="Adobe Garamond Pro" w:eastAsia="AppleGothic" w:hAnsi="Adobe Garamond Pro" w:cs="Courier New"/>
          <w:color w:val="000000"/>
        </w:rPr>
        <w:t>2009 Spatial Politics, Cameo, New York, NY</w:t>
      </w:r>
      <w:r w:rsidRPr="00250E57">
        <w:rPr>
          <w:rFonts w:ascii="Adobe Garamond Pro" w:eastAsia="AppleGothic" w:hAnsi="Adobe Garamond Pro" w:cs="Courier New"/>
          <w:color w:val="000000"/>
        </w:rPr>
        <w:tab/>
      </w:r>
      <w:r w:rsidRPr="00250E57">
        <w:rPr>
          <w:rFonts w:ascii="Adobe Garamond Pro" w:eastAsia="AppleGothic" w:hAnsi="Adobe Garamond Pro" w:cs="Courier New"/>
          <w:color w:val="000000"/>
        </w:rPr>
        <w:tab/>
      </w:r>
      <w:r w:rsidRPr="00250E57">
        <w:rPr>
          <w:rFonts w:ascii="Adobe Garamond Pro" w:eastAsia="AppleGothic" w:hAnsi="Adobe Garamond Pro" w:cs="Courier New"/>
          <w:color w:val="000000"/>
        </w:rPr>
        <w:tab/>
      </w:r>
      <w:r w:rsidRPr="00250E57">
        <w:rPr>
          <w:rFonts w:ascii="Adobe Garamond Pro" w:eastAsia="AppleGothic" w:hAnsi="Adobe Garamond Pro" w:cs="Courier New"/>
          <w:color w:val="000000"/>
        </w:rPr>
        <w:tab/>
      </w:r>
      <w:r w:rsidRPr="00250E57">
        <w:rPr>
          <w:rFonts w:ascii="Adobe Garamond Pro" w:eastAsia="AppleGothic" w:hAnsi="Adobe Garamond Pro" w:cs="Courier New"/>
          <w:color w:val="000000"/>
        </w:rPr>
        <w:tab/>
      </w:r>
      <w:r w:rsidRPr="00250E57">
        <w:rPr>
          <w:rFonts w:ascii="Adobe Garamond Pro" w:eastAsia="AppleGothic" w:hAnsi="Adobe Garamond Pro" w:cs="Courier New"/>
          <w:color w:val="000000"/>
        </w:rPr>
        <w:tab/>
      </w:r>
      <w:r w:rsidRPr="00250E57">
        <w:rPr>
          <w:rFonts w:ascii="Adobe Garamond Pro" w:eastAsia="AppleGothic" w:hAnsi="Adobe Garamond Pro" w:cs="Courier New"/>
          <w:color w:val="000000"/>
        </w:rPr>
        <w:tab/>
        <w:t xml:space="preserve">    </w:t>
      </w:r>
    </w:p>
    <w:p w:rsidR="005111FB" w:rsidRPr="00250E57" w:rsidRDefault="005111FB" w:rsidP="005111FB">
      <w:pPr>
        <w:widowControl w:val="0"/>
        <w:contextualSpacing/>
        <w:outlineLvl w:val="0"/>
        <w:rPr>
          <w:rFonts w:ascii="Adobe Garamond Pro" w:eastAsia="AppleGothic" w:hAnsi="Adobe Garamond Pro" w:cs="Courier New"/>
          <w:color w:val="000000"/>
        </w:rPr>
      </w:pPr>
      <w:r w:rsidRPr="00250E57">
        <w:rPr>
          <w:rFonts w:ascii="Adobe Garamond Pro" w:eastAsia="AppleGothic" w:hAnsi="Adobe Garamond Pro" w:cs="Courier New"/>
          <w:color w:val="000000"/>
        </w:rPr>
        <w:t xml:space="preserve">2009 KOTEL </w:t>
      </w:r>
      <w:proofErr w:type="spellStart"/>
      <w:r w:rsidRPr="00250E57">
        <w:rPr>
          <w:rFonts w:ascii="Adobe Garamond Pro" w:eastAsia="AppleGothic" w:hAnsi="Adobe Garamond Pro" w:cs="Courier New"/>
          <w:color w:val="000000"/>
        </w:rPr>
        <w:t>mART</w:t>
      </w:r>
      <w:proofErr w:type="spellEnd"/>
      <w:r w:rsidRPr="00250E57">
        <w:rPr>
          <w:rFonts w:ascii="Adobe Garamond Pro" w:eastAsia="AppleGothic" w:hAnsi="Adobe Garamond Pro" w:cs="Courier New"/>
          <w:color w:val="000000"/>
        </w:rPr>
        <w:t>, Brooklyn Fire Proof, New York, NY</w:t>
      </w:r>
      <w:r w:rsidRPr="00250E57">
        <w:rPr>
          <w:rFonts w:ascii="Adobe Garamond Pro" w:eastAsia="AppleGothic" w:hAnsi="Adobe Garamond Pro" w:cs="Courier New"/>
          <w:color w:val="000000"/>
        </w:rPr>
        <w:tab/>
      </w:r>
      <w:r w:rsidRPr="00250E57">
        <w:rPr>
          <w:rFonts w:ascii="Adobe Garamond Pro" w:eastAsia="AppleGothic" w:hAnsi="Adobe Garamond Pro" w:cs="Courier New"/>
          <w:color w:val="000000"/>
        </w:rPr>
        <w:tab/>
      </w:r>
      <w:r w:rsidRPr="00250E57">
        <w:rPr>
          <w:rFonts w:ascii="Adobe Garamond Pro" w:eastAsia="AppleGothic" w:hAnsi="Adobe Garamond Pro" w:cs="Courier New"/>
          <w:color w:val="000000"/>
        </w:rPr>
        <w:tab/>
      </w:r>
      <w:r w:rsidRPr="00250E57">
        <w:rPr>
          <w:rFonts w:ascii="Adobe Garamond Pro" w:eastAsia="AppleGothic" w:hAnsi="Adobe Garamond Pro" w:cs="Courier New"/>
          <w:color w:val="000000"/>
        </w:rPr>
        <w:tab/>
      </w:r>
      <w:r w:rsidRPr="00250E57">
        <w:rPr>
          <w:rFonts w:ascii="Adobe Garamond Pro" w:eastAsia="AppleGothic" w:hAnsi="Adobe Garamond Pro" w:cs="Courier New"/>
          <w:color w:val="000000"/>
        </w:rPr>
        <w:tab/>
      </w:r>
      <w:r w:rsidRPr="00250E57">
        <w:rPr>
          <w:rFonts w:ascii="Adobe Garamond Pro" w:eastAsia="AppleGothic" w:hAnsi="Adobe Garamond Pro" w:cs="Courier New"/>
          <w:color w:val="000000"/>
        </w:rPr>
        <w:tab/>
        <w:t xml:space="preserve">    </w:t>
      </w:r>
    </w:p>
    <w:p w:rsidR="005111FB" w:rsidRPr="00250E57" w:rsidRDefault="005111FB" w:rsidP="005111FB">
      <w:pPr>
        <w:widowControl w:val="0"/>
        <w:contextualSpacing/>
        <w:outlineLvl w:val="0"/>
        <w:rPr>
          <w:rFonts w:ascii="Adobe Garamond Pro" w:eastAsia="AppleGothic" w:hAnsi="Adobe Garamond Pro" w:cs="Courier New"/>
          <w:color w:val="000000"/>
        </w:rPr>
      </w:pPr>
      <w:r w:rsidRPr="00250E57">
        <w:rPr>
          <w:rFonts w:ascii="Adobe Garamond Pro" w:eastAsia="AppleGothic" w:hAnsi="Adobe Garamond Pro" w:cs="Courier New"/>
          <w:color w:val="000000"/>
        </w:rPr>
        <w:t>2009 Querying The Void, Spoon, New York, NY</w:t>
      </w:r>
      <w:r w:rsidRPr="00250E57">
        <w:rPr>
          <w:rFonts w:ascii="Adobe Garamond Pro" w:eastAsia="AppleGothic" w:hAnsi="Adobe Garamond Pro" w:cs="Courier New"/>
          <w:color w:val="000000"/>
        </w:rPr>
        <w:tab/>
      </w:r>
      <w:r w:rsidRPr="00250E57">
        <w:rPr>
          <w:rFonts w:ascii="Adobe Garamond Pro" w:eastAsia="AppleGothic" w:hAnsi="Adobe Garamond Pro" w:cs="Courier New"/>
          <w:color w:val="000000"/>
        </w:rPr>
        <w:tab/>
      </w:r>
      <w:r w:rsidRPr="00250E57">
        <w:rPr>
          <w:rFonts w:ascii="Adobe Garamond Pro" w:eastAsia="AppleGothic" w:hAnsi="Adobe Garamond Pro" w:cs="Courier New"/>
          <w:color w:val="000000"/>
        </w:rPr>
        <w:tab/>
      </w:r>
      <w:r w:rsidRPr="00250E57">
        <w:rPr>
          <w:rFonts w:ascii="Adobe Garamond Pro" w:eastAsia="AppleGothic" w:hAnsi="Adobe Garamond Pro" w:cs="Courier New"/>
          <w:color w:val="000000"/>
        </w:rPr>
        <w:tab/>
      </w:r>
      <w:r w:rsidRPr="00250E57">
        <w:rPr>
          <w:rFonts w:ascii="Adobe Garamond Pro" w:eastAsia="AppleGothic" w:hAnsi="Adobe Garamond Pro" w:cs="Courier New"/>
          <w:color w:val="000000"/>
        </w:rPr>
        <w:tab/>
      </w:r>
      <w:r w:rsidRPr="00250E57">
        <w:rPr>
          <w:rFonts w:ascii="Adobe Garamond Pro" w:eastAsia="AppleGothic" w:hAnsi="Adobe Garamond Pro" w:cs="Courier New"/>
          <w:color w:val="000000"/>
        </w:rPr>
        <w:tab/>
      </w:r>
      <w:r w:rsidRPr="00250E57">
        <w:rPr>
          <w:rFonts w:ascii="Adobe Garamond Pro" w:eastAsia="AppleGothic" w:hAnsi="Adobe Garamond Pro" w:cs="Courier New"/>
          <w:color w:val="000000"/>
        </w:rPr>
        <w:tab/>
        <w:t xml:space="preserve">   2007 Art as an Exploration, Barbara Walters Gallery, Bronxville, New York</w:t>
      </w:r>
      <w:r w:rsidRPr="00250E57">
        <w:rPr>
          <w:rFonts w:ascii="Adobe Garamond Pro" w:eastAsia="AppleGothic" w:hAnsi="Adobe Garamond Pro" w:cs="Courier New"/>
          <w:color w:val="000000"/>
        </w:rPr>
        <w:tab/>
      </w:r>
      <w:r w:rsidRPr="00250E57">
        <w:rPr>
          <w:rFonts w:ascii="Adobe Garamond Pro" w:eastAsia="AppleGothic" w:hAnsi="Adobe Garamond Pro" w:cs="Courier New"/>
          <w:color w:val="000000"/>
        </w:rPr>
        <w:tab/>
      </w:r>
      <w:r w:rsidRPr="00250E57">
        <w:rPr>
          <w:rFonts w:ascii="Adobe Garamond Pro" w:eastAsia="AppleGothic" w:hAnsi="Adobe Garamond Pro" w:cs="Courier New"/>
          <w:color w:val="000000"/>
        </w:rPr>
        <w:tab/>
        <w:t xml:space="preserve">    </w:t>
      </w:r>
    </w:p>
    <w:p w:rsidR="005111FB" w:rsidRPr="00250E57" w:rsidRDefault="005111FB" w:rsidP="005111FB">
      <w:pPr>
        <w:widowControl w:val="0"/>
        <w:contextualSpacing/>
        <w:outlineLvl w:val="0"/>
        <w:rPr>
          <w:rFonts w:ascii="Adobe Garamond Pro" w:eastAsia="AppleGothic" w:hAnsi="Adobe Garamond Pro" w:cs="Courier New"/>
          <w:color w:val="000000"/>
        </w:rPr>
      </w:pPr>
    </w:p>
    <w:p w:rsidR="005111FB" w:rsidRPr="00250E57" w:rsidRDefault="005111FB" w:rsidP="005111FB">
      <w:pPr>
        <w:widowControl w:val="0"/>
        <w:contextualSpacing/>
        <w:outlineLvl w:val="0"/>
        <w:rPr>
          <w:rFonts w:ascii="Existence-Light" w:eastAsia="AppleGothic" w:hAnsi="Existence-Light" w:cs="Courier New"/>
          <w:color w:val="000000"/>
        </w:rPr>
      </w:pPr>
      <w:r w:rsidRPr="00250E57">
        <w:rPr>
          <w:rFonts w:ascii="Existence-Light" w:eastAsia="AppleGothic" w:hAnsi="Existence-Light" w:cs="Courier New"/>
          <w:color w:val="000000"/>
        </w:rPr>
        <w:t>Installations:</w:t>
      </w:r>
    </w:p>
    <w:p w:rsidR="005111FB" w:rsidRPr="00250E57" w:rsidRDefault="005111FB" w:rsidP="005111FB">
      <w:pPr>
        <w:widowControl w:val="0"/>
        <w:contextualSpacing/>
        <w:outlineLvl w:val="0"/>
        <w:rPr>
          <w:rFonts w:ascii="Adobe Garamond Pro" w:eastAsia="AppleGothic" w:hAnsi="Adobe Garamond Pro" w:cs="Courier New"/>
          <w:color w:val="000000"/>
        </w:rPr>
      </w:pPr>
      <w:r w:rsidRPr="00250E57">
        <w:rPr>
          <w:rFonts w:ascii="Adobe Garamond Pro" w:eastAsia="AppleGothic" w:hAnsi="Adobe Garamond Pro" w:cs="Courier New"/>
          <w:color w:val="000000"/>
        </w:rPr>
        <w:t xml:space="preserve">Current “Sons II” Mixed Media, </w:t>
      </w:r>
      <w:proofErr w:type="spellStart"/>
      <w:r w:rsidRPr="00250E57">
        <w:rPr>
          <w:rFonts w:ascii="Adobe Garamond Pro" w:eastAsia="AppleGothic" w:hAnsi="Adobe Garamond Pro" w:cs="Courier New"/>
          <w:color w:val="000000"/>
        </w:rPr>
        <w:t>I.M.Pei</w:t>
      </w:r>
      <w:proofErr w:type="spellEnd"/>
      <w:r w:rsidRPr="00250E57">
        <w:rPr>
          <w:rFonts w:ascii="Adobe Garamond Pro" w:eastAsia="AppleGothic" w:hAnsi="Adobe Garamond Pro" w:cs="Courier New"/>
          <w:color w:val="000000"/>
        </w:rPr>
        <w:t xml:space="preserve"> Science Center, Wallingford, CT</w:t>
      </w:r>
      <w:r w:rsidRPr="00250E57">
        <w:rPr>
          <w:rFonts w:ascii="Adobe Garamond Pro" w:eastAsia="AppleGothic" w:hAnsi="Adobe Garamond Pro" w:cs="Courier New"/>
          <w:color w:val="000000"/>
        </w:rPr>
        <w:tab/>
      </w:r>
      <w:r w:rsidRPr="00250E57">
        <w:rPr>
          <w:rFonts w:ascii="Adobe Garamond Pro" w:eastAsia="AppleGothic" w:hAnsi="Adobe Garamond Pro" w:cs="Courier New"/>
          <w:color w:val="000000"/>
        </w:rPr>
        <w:tab/>
        <w:t xml:space="preserve">          </w:t>
      </w:r>
      <w:r w:rsidRPr="00250E57">
        <w:rPr>
          <w:rFonts w:ascii="Adobe Garamond Pro" w:eastAsia="AppleGothic" w:hAnsi="Adobe Garamond Pro" w:cs="Courier New"/>
          <w:color w:val="000000"/>
        </w:rPr>
        <w:tab/>
        <w:t xml:space="preserve">            </w:t>
      </w:r>
    </w:p>
    <w:p w:rsidR="005111FB" w:rsidRPr="00250E57" w:rsidRDefault="005111FB" w:rsidP="005111FB">
      <w:pPr>
        <w:widowControl w:val="0"/>
        <w:contextualSpacing/>
        <w:outlineLvl w:val="0"/>
        <w:rPr>
          <w:rFonts w:ascii="Adobe Garamond Pro" w:eastAsia="AppleGothic" w:hAnsi="Adobe Garamond Pro" w:cs="Courier New"/>
          <w:color w:val="000000"/>
        </w:rPr>
      </w:pPr>
      <w:r w:rsidRPr="00250E57">
        <w:rPr>
          <w:rFonts w:ascii="Adobe Garamond Pro" w:eastAsia="AppleGothic" w:hAnsi="Adobe Garamond Pro" w:cs="Courier New"/>
          <w:color w:val="000000"/>
        </w:rPr>
        <w:t>2010 “</w:t>
      </w:r>
      <w:proofErr w:type="spellStart"/>
      <w:r w:rsidRPr="00250E57">
        <w:rPr>
          <w:rFonts w:ascii="Adobe Garamond Pro" w:eastAsia="AppleGothic" w:hAnsi="Adobe Garamond Pro" w:cs="Courier New"/>
          <w:color w:val="000000"/>
        </w:rPr>
        <w:t>Timaeus</w:t>
      </w:r>
      <w:proofErr w:type="spellEnd"/>
      <w:r w:rsidRPr="00250E57">
        <w:rPr>
          <w:rFonts w:ascii="Adobe Garamond Pro" w:eastAsia="AppleGothic" w:hAnsi="Adobe Garamond Pro" w:cs="Courier New"/>
          <w:color w:val="000000"/>
        </w:rPr>
        <w:t>” Mixed Media, Williamsburg Walks, Brooklyn, NY</w:t>
      </w:r>
      <w:r w:rsidRPr="00250E57">
        <w:rPr>
          <w:rFonts w:ascii="Adobe Garamond Pro" w:eastAsia="AppleGothic" w:hAnsi="Adobe Garamond Pro" w:cs="Courier New"/>
          <w:color w:val="000000"/>
        </w:rPr>
        <w:tab/>
      </w:r>
      <w:r w:rsidRPr="00250E57">
        <w:rPr>
          <w:rFonts w:ascii="Adobe Garamond Pro" w:eastAsia="AppleGothic" w:hAnsi="Adobe Garamond Pro" w:cs="Courier New"/>
          <w:color w:val="000000"/>
        </w:rPr>
        <w:tab/>
      </w:r>
      <w:r w:rsidRPr="00250E57">
        <w:rPr>
          <w:rFonts w:ascii="Adobe Garamond Pro" w:eastAsia="AppleGothic" w:hAnsi="Adobe Garamond Pro" w:cs="Courier New"/>
          <w:color w:val="000000"/>
        </w:rPr>
        <w:tab/>
      </w:r>
      <w:r w:rsidRPr="00250E57">
        <w:rPr>
          <w:rFonts w:ascii="Adobe Garamond Pro" w:eastAsia="AppleGothic" w:hAnsi="Adobe Garamond Pro" w:cs="Courier New"/>
          <w:color w:val="000000"/>
        </w:rPr>
        <w:tab/>
        <w:t xml:space="preserve">     </w:t>
      </w:r>
    </w:p>
    <w:p w:rsidR="005111FB" w:rsidRPr="00250E57" w:rsidRDefault="005111FB" w:rsidP="005111FB">
      <w:pPr>
        <w:widowControl w:val="0"/>
        <w:contextualSpacing/>
        <w:outlineLvl w:val="0"/>
        <w:rPr>
          <w:rFonts w:ascii="Adobe Garamond Pro" w:eastAsia="AppleGothic" w:hAnsi="Adobe Garamond Pro" w:cs="Courier New"/>
          <w:color w:val="000000"/>
        </w:rPr>
      </w:pPr>
      <w:r w:rsidRPr="00250E57">
        <w:rPr>
          <w:rFonts w:ascii="Adobe Garamond Pro" w:eastAsia="AppleGothic" w:hAnsi="Adobe Garamond Pro" w:cs="Courier New"/>
          <w:color w:val="000000"/>
        </w:rPr>
        <w:t>2010 “Alchemy of the Seasons” (</w:t>
      </w:r>
      <w:proofErr w:type="spellStart"/>
      <w:r w:rsidRPr="00250E57">
        <w:rPr>
          <w:rFonts w:ascii="Adobe Garamond Pro" w:eastAsia="AppleGothic" w:hAnsi="Adobe Garamond Pro" w:cs="Courier New"/>
          <w:color w:val="000000"/>
        </w:rPr>
        <w:t>Lmcc’s</w:t>
      </w:r>
      <w:proofErr w:type="spellEnd"/>
      <w:r w:rsidRPr="00250E57">
        <w:rPr>
          <w:rFonts w:ascii="Adobe Garamond Pro" w:eastAsia="AppleGothic" w:hAnsi="Adobe Garamond Pro" w:cs="Courier New"/>
          <w:color w:val="000000"/>
        </w:rPr>
        <w:t xml:space="preserve"> Swing Space) Flight 18 @ Seaport, New York, NY</w:t>
      </w:r>
      <w:r w:rsidRPr="00250E57">
        <w:rPr>
          <w:rFonts w:ascii="Adobe Garamond Pro" w:eastAsia="AppleGothic" w:hAnsi="Adobe Garamond Pro" w:cs="Courier New"/>
          <w:color w:val="000000"/>
        </w:rPr>
        <w:tab/>
        <w:t xml:space="preserve">     </w:t>
      </w:r>
    </w:p>
    <w:p w:rsidR="005111FB" w:rsidRPr="00250E57" w:rsidRDefault="005111FB" w:rsidP="005111FB">
      <w:pPr>
        <w:widowControl w:val="0"/>
        <w:ind w:left="576" w:hanging="576"/>
        <w:contextualSpacing/>
        <w:outlineLvl w:val="0"/>
        <w:rPr>
          <w:rFonts w:ascii="Adobe Garamond Pro" w:eastAsia="AppleGothic" w:hAnsi="Adobe Garamond Pro" w:cs="Courier New"/>
          <w:color w:val="000000"/>
        </w:rPr>
      </w:pPr>
      <w:r w:rsidRPr="00250E57">
        <w:rPr>
          <w:rFonts w:ascii="Adobe Garamond Pro" w:eastAsia="AppleGothic" w:hAnsi="Adobe Garamond Pro" w:cs="Courier New"/>
          <w:color w:val="000000"/>
        </w:rPr>
        <w:t>2009 “</w:t>
      </w:r>
      <w:proofErr w:type="spellStart"/>
      <w:r w:rsidRPr="00250E57">
        <w:rPr>
          <w:rFonts w:ascii="Adobe Garamond Pro" w:eastAsia="AppleGothic" w:hAnsi="Adobe Garamond Pro" w:cs="Courier New"/>
          <w:color w:val="000000"/>
        </w:rPr>
        <w:t>Kotel</w:t>
      </w:r>
      <w:proofErr w:type="spellEnd"/>
      <w:r w:rsidRPr="00250E57">
        <w:rPr>
          <w:rFonts w:ascii="Adobe Garamond Pro" w:eastAsia="AppleGothic" w:hAnsi="Adobe Garamond Pro" w:cs="Courier New"/>
          <w:color w:val="000000"/>
        </w:rPr>
        <w:t>” (Permanent) Belt &amp; Fabric on chain fence, Brooklyn Fire Proof, Brooklyn, NY</w:t>
      </w:r>
    </w:p>
    <w:p w:rsidR="005111FB" w:rsidRPr="00250E57" w:rsidRDefault="005111FB" w:rsidP="005111FB">
      <w:pPr>
        <w:widowControl w:val="0"/>
        <w:contextualSpacing/>
        <w:outlineLvl w:val="0"/>
        <w:rPr>
          <w:rFonts w:ascii="Adobe Garamond Pro" w:eastAsia="AppleGothic" w:hAnsi="Adobe Garamond Pro" w:cs="Courier New"/>
          <w:color w:val="000000"/>
        </w:rPr>
      </w:pPr>
    </w:p>
    <w:p w:rsidR="005111FB" w:rsidRPr="00250E57" w:rsidRDefault="005111FB" w:rsidP="005111FB">
      <w:pPr>
        <w:widowControl w:val="0"/>
        <w:contextualSpacing/>
        <w:outlineLvl w:val="0"/>
        <w:rPr>
          <w:rFonts w:ascii="Existence-Light" w:eastAsia="AppleGothic" w:hAnsi="Existence-Light" w:cs="Courier New"/>
          <w:color w:val="000000"/>
        </w:rPr>
      </w:pPr>
      <w:r w:rsidRPr="00250E57">
        <w:rPr>
          <w:rFonts w:ascii="Existence-Light" w:eastAsia="AppleGothic" w:hAnsi="Existence-Light" w:cs="Courier New"/>
          <w:color w:val="000000"/>
        </w:rPr>
        <w:t xml:space="preserve">Public Collections: </w:t>
      </w:r>
    </w:p>
    <w:p w:rsidR="005111FB" w:rsidRPr="00250E57" w:rsidRDefault="005111FB" w:rsidP="005111FB">
      <w:pPr>
        <w:widowControl w:val="0"/>
        <w:contextualSpacing/>
        <w:outlineLvl w:val="0"/>
        <w:rPr>
          <w:rFonts w:ascii="Adobe Garamond Pro" w:eastAsia="AppleGothic" w:hAnsi="Adobe Garamond Pro" w:cs="Courier New"/>
          <w:color w:val="000000"/>
        </w:rPr>
      </w:pPr>
      <w:r w:rsidRPr="00250E57">
        <w:rPr>
          <w:rFonts w:ascii="Adobe Garamond Pro" w:eastAsia="AppleGothic" w:hAnsi="Adobe Garamond Pro" w:cs="Courier New"/>
          <w:color w:val="000000"/>
        </w:rPr>
        <w:t xml:space="preserve">Reilly </w:t>
      </w:r>
      <w:proofErr w:type="spellStart"/>
      <w:r w:rsidRPr="00250E57">
        <w:rPr>
          <w:rFonts w:ascii="Adobe Garamond Pro" w:eastAsia="AppleGothic" w:hAnsi="Adobe Garamond Pro" w:cs="Courier New"/>
          <w:color w:val="000000"/>
        </w:rPr>
        <w:t>Pozner</w:t>
      </w:r>
      <w:proofErr w:type="spellEnd"/>
      <w:r w:rsidRPr="00250E57">
        <w:rPr>
          <w:rFonts w:ascii="Adobe Garamond Pro" w:eastAsia="AppleGothic" w:hAnsi="Adobe Garamond Pro" w:cs="Courier New"/>
          <w:color w:val="000000"/>
        </w:rPr>
        <w:t xml:space="preserve"> LLP, Denver, CO</w:t>
      </w:r>
    </w:p>
    <w:p w:rsidR="005111FB" w:rsidRPr="00250E57" w:rsidRDefault="005111FB" w:rsidP="005111FB">
      <w:pPr>
        <w:widowControl w:val="0"/>
        <w:contextualSpacing/>
        <w:outlineLvl w:val="0"/>
        <w:rPr>
          <w:rFonts w:ascii="Adobe Garamond Pro" w:eastAsia="AppleGothic" w:hAnsi="Adobe Garamond Pro" w:cs="Courier New"/>
          <w:color w:val="000000"/>
        </w:rPr>
      </w:pPr>
      <w:r w:rsidRPr="00250E57">
        <w:rPr>
          <w:rFonts w:ascii="Adobe Garamond Pro" w:eastAsia="AppleGothic" w:hAnsi="Adobe Garamond Pro" w:cs="Courier New"/>
          <w:color w:val="000000"/>
        </w:rPr>
        <w:t>Rehab Alternatives, Roslyn, NY</w:t>
      </w:r>
    </w:p>
    <w:p w:rsidR="005111FB" w:rsidRPr="00250E57" w:rsidRDefault="005111FB" w:rsidP="005111FB">
      <w:pPr>
        <w:widowControl w:val="0"/>
        <w:contextualSpacing/>
        <w:outlineLvl w:val="0"/>
        <w:rPr>
          <w:rFonts w:ascii="Adobe Garamond Pro" w:eastAsia="AppleGothic" w:hAnsi="Adobe Garamond Pro" w:cs="Courier New"/>
          <w:color w:val="000000"/>
        </w:rPr>
      </w:pPr>
    </w:p>
    <w:p w:rsidR="005111FB" w:rsidRPr="00250E57" w:rsidRDefault="005111FB" w:rsidP="005111FB">
      <w:pPr>
        <w:widowControl w:val="0"/>
        <w:contextualSpacing/>
        <w:outlineLvl w:val="0"/>
        <w:rPr>
          <w:rFonts w:ascii="Existence-Light" w:eastAsia="AppleGothic" w:hAnsi="Existence-Light" w:cs="Courier New"/>
          <w:color w:val="000000"/>
        </w:rPr>
      </w:pPr>
      <w:r w:rsidRPr="00250E57">
        <w:rPr>
          <w:rFonts w:ascii="Existence-Light" w:eastAsia="AppleGothic" w:hAnsi="Existence-Light" w:cs="Courier New"/>
          <w:color w:val="000000"/>
        </w:rPr>
        <w:t>Awards:</w:t>
      </w:r>
    </w:p>
    <w:p w:rsidR="005111FB" w:rsidRPr="00250E57" w:rsidRDefault="005111FB" w:rsidP="005111FB">
      <w:pPr>
        <w:widowControl w:val="0"/>
        <w:contextualSpacing/>
        <w:outlineLvl w:val="0"/>
        <w:rPr>
          <w:rFonts w:ascii="Adobe Garamond Pro" w:eastAsia="AppleGothic" w:hAnsi="Adobe Garamond Pro" w:cs="Courier New"/>
          <w:color w:val="000000"/>
        </w:rPr>
      </w:pPr>
      <w:r w:rsidRPr="00250E57">
        <w:rPr>
          <w:rFonts w:ascii="Adobe Garamond Pro" w:eastAsia="AppleGothic" w:hAnsi="Adobe Garamond Pro" w:cs="Courier New"/>
          <w:color w:val="000000"/>
        </w:rPr>
        <w:t xml:space="preserve">2011“Best Emerging Artist” </w:t>
      </w:r>
      <w:proofErr w:type="spellStart"/>
      <w:r w:rsidRPr="00250E57">
        <w:rPr>
          <w:rFonts w:ascii="Adobe Garamond Pro" w:eastAsia="AppleGothic" w:hAnsi="Adobe Garamond Pro" w:cs="Courier New"/>
          <w:color w:val="000000"/>
        </w:rPr>
        <w:t>Artclectic</w:t>
      </w:r>
      <w:proofErr w:type="spellEnd"/>
      <w:r w:rsidRPr="00250E57">
        <w:rPr>
          <w:rFonts w:ascii="Adobe Garamond Pro" w:eastAsia="AppleGothic" w:hAnsi="Adobe Garamond Pro" w:cs="Courier New"/>
          <w:color w:val="000000"/>
        </w:rPr>
        <w:t>, Nashville, Tennessee</w:t>
      </w:r>
    </w:p>
    <w:p w:rsidR="005111FB" w:rsidRPr="00250E57" w:rsidRDefault="005111FB" w:rsidP="005111FB">
      <w:pPr>
        <w:widowControl w:val="0"/>
        <w:contextualSpacing/>
        <w:outlineLvl w:val="0"/>
        <w:rPr>
          <w:rFonts w:ascii="Adobe Garamond Pro" w:eastAsia="AppleGothic" w:hAnsi="Adobe Garamond Pro" w:cs="Courier New"/>
          <w:color w:val="000000"/>
        </w:rPr>
      </w:pPr>
      <w:r w:rsidRPr="00250E57">
        <w:rPr>
          <w:rFonts w:ascii="Adobe Garamond Pro" w:eastAsia="AppleGothic" w:hAnsi="Adobe Garamond Pro" w:cs="Courier New"/>
          <w:color w:val="000000"/>
        </w:rPr>
        <w:tab/>
        <w:t xml:space="preserve">     </w:t>
      </w:r>
    </w:p>
    <w:p w:rsidR="005111FB" w:rsidRDefault="005111FB" w:rsidP="005111FB">
      <w:pPr>
        <w:widowControl w:val="0"/>
        <w:contextualSpacing/>
        <w:outlineLvl w:val="0"/>
        <w:rPr>
          <w:rFonts w:ascii="Existence-Light" w:eastAsia="AppleGothic" w:hAnsi="Existence-Light" w:cs="Courier New"/>
          <w:color w:val="000000"/>
        </w:rPr>
      </w:pPr>
      <w:r w:rsidRPr="00250E57">
        <w:rPr>
          <w:rFonts w:ascii="Existence-Light" w:eastAsia="AppleGothic" w:hAnsi="Existence-Light" w:cs="Courier New"/>
          <w:color w:val="000000"/>
        </w:rPr>
        <w:t>Text:</w:t>
      </w:r>
    </w:p>
    <w:p w:rsidR="005111FB" w:rsidRPr="000E12EE" w:rsidRDefault="005111FB" w:rsidP="005111FB">
      <w:pPr>
        <w:widowControl w:val="0"/>
        <w:contextualSpacing/>
        <w:outlineLvl w:val="0"/>
      </w:pPr>
      <w:r>
        <w:rPr>
          <w:rFonts w:ascii="Adobe Garamond Pro" w:eastAsia="AppleGothic" w:hAnsi="Adobe Garamond Pro" w:cs="Courier New"/>
          <w:color w:val="000000"/>
        </w:rPr>
        <w:lastRenderedPageBreak/>
        <w:t xml:space="preserve">2012 “Artful Vagabond” </w:t>
      </w:r>
      <w:r w:rsidRPr="006856B1">
        <w:rPr>
          <w:rFonts w:ascii="Adobe Garamond Pro" w:eastAsia="AppleGothic" w:hAnsi="Adobe Garamond Pro" w:cs="Courier New"/>
          <w:color w:val="000000"/>
        </w:rPr>
        <w:t>Twitter and Art: The New Gallery Experience</w:t>
      </w:r>
      <w:r>
        <w:rPr>
          <w:rFonts w:ascii="Adobe Garamond Pro" w:eastAsia="AppleGothic" w:hAnsi="Adobe Garamond Pro" w:cs="Courier New"/>
          <w:color w:val="000000"/>
        </w:rPr>
        <w:t xml:space="preserve">, </w:t>
      </w:r>
    </w:p>
    <w:p w:rsidR="005111FB" w:rsidRPr="006856B1" w:rsidRDefault="005111FB" w:rsidP="005111FB">
      <w:pPr>
        <w:widowControl w:val="0"/>
        <w:contextualSpacing/>
        <w:outlineLvl w:val="0"/>
        <w:rPr>
          <w:rFonts w:ascii="Existence-Light" w:eastAsia="AppleGothic" w:hAnsi="Existence-Light" w:cs="Courier New"/>
          <w:color w:val="000000"/>
        </w:rPr>
      </w:pPr>
      <w:r>
        <w:rPr>
          <w:rFonts w:ascii="Adobe Garamond Pro" w:eastAsia="AppleGothic" w:hAnsi="Adobe Garamond Pro" w:cs="Courier New"/>
          <w:color w:val="000000"/>
        </w:rPr>
        <w:t xml:space="preserve">2012 “MTV Voices” May </w:t>
      </w:r>
      <w:proofErr w:type="gramStart"/>
      <w:r>
        <w:rPr>
          <w:rFonts w:ascii="Adobe Garamond Pro" w:eastAsia="AppleGothic" w:hAnsi="Adobe Garamond Pro" w:cs="Courier New"/>
          <w:color w:val="000000"/>
        </w:rPr>
        <w:t>14</w:t>
      </w:r>
      <w:r w:rsidRPr="006856B1">
        <w:rPr>
          <w:rFonts w:ascii="Adobe Garamond Pro" w:eastAsia="AppleGothic" w:hAnsi="Adobe Garamond Pro" w:cs="Courier New"/>
          <w:color w:val="000000"/>
          <w:vertAlign w:val="superscript"/>
        </w:rPr>
        <w:t>th</w:t>
      </w:r>
      <w:r>
        <w:rPr>
          <w:rFonts w:ascii="Adobe Garamond Pro" w:eastAsia="AppleGothic" w:hAnsi="Adobe Garamond Pro" w:cs="Courier New"/>
          <w:color w:val="000000"/>
        </w:rPr>
        <w:t xml:space="preserve"> ,</w:t>
      </w:r>
      <w:proofErr w:type="gramEnd"/>
      <w:r>
        <w:rPr>
          <w:rFonts w:ascii="Adobe Garamond Pro" w:eastAsia="AppleGothic" w:hAnsi="Adobe Garamond Pro" w:cs="Courier New"/>
          <w:color w:val="000000"/>
        </w:rPr>
        <w:t xml:space="preserve"> Art in Code, Drew </w:t>
      </w:r>
      <w:proofErr w:type="spellStart"/>
      <w:r>
        <w:rPr>
          <w:rFonts w:ascii="Adobe Garamond Pro" w:eastAsia="AppleGothic" w:hAnsi="Adobe Garamond Pro" w:cs="Courier New"/>
          <w:color w:val="000000"/>
        </w:rPr>
        <w:t>Paryzer</w:t>
      </w:r>
      <w:proofErr w:type="spellEnd"/>
      <w:r>
        <w:rPr>
          <w:rFonts w:ascii="Adobe Garamond Pro" w:eastAsia="AppleGothic" w:hAnsi="Adobe Garamond Pro" w:cs="Courier New"/>
          <w:color w:val="000000"/>
        </w:rPr>
        <w:t xml:space="preserve"> </w:t>
      </w:r>
    </w:p>
    <w:p w:rsidR="005111FB" w:rsidRPr="00250E57" w:rsidRDefault="005111FB" w:rsidP="005111FB">
      <w:pPr>
        <w:widowControl w:val="0"/>
        <w:contextualSpacing/>
        <w:outlineLvl w:val="0"/>
        <w:rPr>
          <w:rFonts w:ascii="Adobe Garamond Pro" w:eastAsia="AppleGothic" w:hAnsi="Adobe Garamond Pro" w:cs="Courier New"/>
          <w:color w:val="000000"/>
        </w:rPr>
      </w:pPr>
      <w:r w:rsidRPr="00250E57">
        <w:rPr>
          <w:rFonts w:ascii="Adobe Garamond Pro" w:eastAsia="AppleGothic" w:hAnsi="Adobe Garamond Pro" w:cs="Courier New"/>
          <w:color w:val="000000"/>
        </w:rPr>
        <w:t>2012 “Record Journal” February 19</w:t>
      </w:r>
      <w:r w:rsidRPr="00250E57">
        <w:rPr>
          <w:rFonts w:ascii="Adobe Garamond Pro" w:eastAsia="AppleGothic" w:hAnsi="Adobe Garamond Pro" w:cs="Courier New"/>
          <w:color w:val="000000"/>
          <w:vertAlign w:val="superscript"/>
        </w:rPr>
        <w:t>th</w:t>
      </w:r>
      <w:r w:rsidRPr="00250E57">
        <w:rPr>
          <w:rFonts w:ascii="Adobe Garamond Pro" w:eastAsia="AppleGothic" w:hAnsi="Adobe Garamond Pro" w:cs="Courier New"/>
          <w:color w:val="000000"/>
        </w:rPr>
        <w:t xml:space="preserve">, Artist Draws Attention in her First Solo Show, Tiffany </w:t>
      </w:r>
      <w:proofErr w:type="spellStart"/>
      <w:r w:rsidRPr="00250E57">
        <w:rPr>
          <w:rFonts w:ascii="Adobe Garamond Pro" w:eastAsia="AppleGothic" w:hAnsi="Adobe Garamond Pro" w:cs="Courier New"/>
          <w:color w:val="000000"/>
        </w:rPr>
        <w:t>Diorio</w:t>
      </w:r>
      <w:proofErr w:type="spellEnd"/>
    </w:p>
    <w:p w:rsidR="005111FB" w:rsidRPr="00250E57" w:rsidRDefault="005111FB" w:rsidP="005111FB">
      <w:pPr>
        <w:widowControl w:val="0"/>
        <w:contextualSpacing/>
        <w:outlineLvl w:val="0"/>
        <w:rPr>
          <w:rFonts w:ascii="Adobe Garamond Pro" w:eastAsia="AppleGothic" w:hAnsi="Adobe Garamond Pro" w:cs="Courier New"/>
          <w:color w:val="000000"/>
        </w:rPr>
      </w:pPr>
      <w:r w:rsidRPr="00250E57">
        <w:rPr>
          <w:rFonts w:ascii="Adobe Garamond Pro" w:eastAsia="AppleGothic" w:hAnsi="Adobe Garamond Pro" w:cs="Courier New"/>
          <w:color w:val="000000"/>
        </w:rPr>
        <w:t>2012 “MyRecordJournal.Com” February 22</w:t>
      </w:r>
      <w:r w:rsidRPr="00250E57">
        <w:rPr>
          <w:rFonts w:ascii="Adobe Garamond Pro" w:eastAsia="AppleGothic" w:hAnsi="Adobe Garamond Pro" w:cs="Courier New"/>
          <w:color w:val="000000"/>
          <w:vertAlign w:val="superscript"/>
        </w:rPr>
        <w:t>nd</w:t>
      </w:r>
      <w:r w:rsidRPr="00250E57">
        <w:rPr>
          <w:rFonts w:ascii="Adobe Garamond Pro" w:eastAsia="AppleGothic" w:hAnsi="Adobe Garamond Pro" w:cs="Courier New"/>
          <w:color w:val="000000"/>
        </w:rPr>
        <w:t>, Christina Justiz uses QR Codes to allow Interaction with her Art. (Video Interview) Jeff Olson</w:t>
      </w:r>
    </w:p>
    <w:p w:rsidR="005111FB" w:rsidRPr="00250E57" w:rsidRDefault="005111FB" w:rsidP="005111FB">
      <w:pPr>
        <w:widowControl w:val="0"/>
        <w:contextualSpacing/>
        <w:outlineLvl w:val="0"/>
        <w:rPr>
          <w:rFonts w:ascii="Adobe Garamond Pro" w:eastAsia="AppleGothic" w:hAnsi="Adobe Garamond Pro" w:cs="Courier New"/>
          <w:color w:val="000000"/>
        </w:rPr>
      </w:pPr>
      <w:r w:rsidRPr="00250E57">
        <w:rPr>
          <w:rFonts w:ascii="Adobe Garamond Pro" w:eastAsia="AppleGothic" w:hAnsi="Adobe Garamond Pro" w:cs="Courier New"/>
          <w:color w:val="000000"/>
        </w:rPr>
        <w:t>2012 “The Visuals” January 3</w:t>
      </w:r>
      <w:r w:rsidRPr="00250E57">
        <w:rPr>
          <w:rFonts w:ascii="Adobe Garamond Pro" w:eastAsia="AppleGothic" w:hAnsi="Adobe Garamond Pro" w:cs="Courier New"/>
          <w:color w:val="000000"/>
          <w:vertAlign w:val="superscript"/>
        </w:rPr>
        <w:t>rd</w:t>
      </w:r>
      <w:r w:rsidRPr="00250E57">
        <w:rPr>
          <w:rFonts w:ascii="Adobe Garamond Pro" w:eastAsia="AppleGothic" w:hAnsi="Adobe Garamond Pro" w:cs="Courier New"/>
          <w:color w:val="000000"/>
        </w:rPr>
        <w:t>, Paul Mellon Art Center: Christina Justiz, Lee Steele</w:t>
      </w:r>
    </w:p>
    <w:p w:rsidR="005111FB" w:rsidRPr="00250E57" w:rsidRDefault="005111FB" w:rsidP="005111FB">
      <w:pPr>
        <w:widowControl w:val="0"/>
        <w:contextualSpacing/>
        <w:outlineLvl w:val="0"/>
        <w:rPr>
          <w:rFonts w:ascii="Adobe Garamond Pro" w:eastAsia="AppleGothic" w:hAnsi="Adobe Garamond Pro" w:cs="Courier New"/>
          <w:color w:val="000000"/>
        </w:rPr>
      </w:pPr>
      <w:r w:rsidRPr="00250E57">
        <w:rPr>
          <w:rFonts w:ascii="Adobe Garamond Pro" w:eastAsia="AppleGothic" w:hAnsi="Adobe Garamond Pro" w:cs="Courier New"/>
          <w:color w:val="000000"/>
        </w:rPr>
        <w:t>2011 “Nytimes.com: The Local” June 13</w:t>
      </w:r>
      <w:r w:rsidRPr="00250E57">
        <w:rPr>
          <w:rFonts w:ascii="Adobe Garamond Pro" w:eastAsia="AppleGothic" w:hAnsi="Adobe Garamond Pro" w:cs="Courier New"/>
          <w:color w:val="000000"/>
          <w:vertAlign w:val="superscript"/>
        </w:rPr>
        <w:t>th</w:t>
      </w:r>
      <w:r w:rsidRPr="00250E57">
        <w:rPr>
          <w:rFonts w:ascii="Adobe Garamond Pro" w:eastAsia="AppleGothic" w:hAnsi="Adobe Garamond Pro" w:cs="Courier New"/>
          <w:color w:val="000000"/>
        </w:rPr>
        <w:t xml:space="preserve">, The Day: Fort Greene Park News, Mitchell </w:t>
      </w:r>
      <w:proofErr w:type="spellStart"/>
      <w:r w:rsidRPr="00250E57">
        <w:rPr>
          <w:rFonts w:ascii="Adobe Garamond Pro" w:eastAsia="AppleGothic" w:hAnsi="Adobe Garamond Pro" w:cs="Courier New"/>
          <w:color w:val="000000"/>
        </w:rPr>
        <w:t>Trinka</w:t>
      </w:r>
      <w:proofErr w:type="spellEnd"/>
    </w:p>
    <w:p w:rsidR="005111FB" w:rsidRPr="00250E57" w:rsidRDefault="005111FB" w:rsidP="005111FB">
      <w:pPr>
        <w:widowControl w:val="0"/>
        <w:contextualSpacing/>
        <w:outlineLvl w:val="0"/>
        <w:rPr>
          <w:rFonts w:ascii="Adobe Garamond Pro" w:eastAsia="AppleGothic" w:hAnsi="Adobe Garamond Pro" w:cs="Courier New"/>
          <w:color w:val="000000"/>
        </w:rPr>
      </w:pPr>
      <w:r w:rsidRPr="00250E57">
        <w:rPr>
          <w:rFonts w:ascii="Adobe Garamond Pro" w:eastAsia="AppleGothic" w:hAnsi="Adobe Garamond Pro" w:cs="Courier New"/>
          <w:color w:val="000000"/>
        </w:rPr>
        <w:t>2011 “Random Number in Random Spaces” June 13</w:t>
      </w:r>
      <w:r w:rsidRPr="00250E57">
        <w:rPr>
          <w:rFonts w:ascii="Adobe Garamond Pro" w:eastAsia="AppleGothic" w:hAnsi="Adobe Garamond Pro" w:cs="Courier New"/>
          <w:color w:val="000000"/>
          <w:vertAlign w:val="superscript"/>
        </w:rPr>
        <w:t>th</w:t>
      </w:r>
      <w:r w:rsidRPr="00250E57">
        <w:rPr>
          <w:rFonts w:ascii="Adobe Garamond Pro" w:eastAsia="AppleGothic" w:hAnsi="Adobe Garamond Pro" w:cs="Courier New"/>
          <w:color w:val="000000"/>
        </w:rPr>
        <w:t xml:space="preserve">, Dots &amp; Dashes, Christina </w:t>
      </w:r>
      <w:proofErr w:type="spellStart"/>
      <w:r w:rsidRPr="00250E57">
        <w:rPr>
          <w:rFonts w:ascii="Adobe Garamond Pro" w:eastAsia="AppleGothic" w:hAnsi="Adobe Garamond Pro" w:cs="Courier New"/>
          <w:color w:val="000000"/>
        </w:rPr>
        <w:t>Vassallo</w:t>
      </w:r>
      <w:proofErr w:type="spellEnd"/>
    </w:p>
    <w:p w:rsidR="005111FB" w:rsidRPr="00250E57" w:rsidRDefault="005111FB" w:rsidP="005111FB">
      <w:pPr>
        <w:widowControl w:val="0"/>
        <w:contextualSpacing/>
        <w:outlineLvl w:val="0"/>
        <w:rPr>
          <w:rFonts w:ascii="Adobe Garamond Pro" w:eastAsia="AppleGothic" w:hAnsi="Adobe Garamond Pro" w:cs="Courier New"/>
          <w:iCs/>
          <w:color w:val="000000"/>
        </w:rPr>
      </w:pPr>
      <w:r w:rsidRPr="00250E57">
        <w:rPr>
          <w:rFonts w:ascii="Adobe Garamond Pro" w:eastAsia="AppleGothic" w:hAnsi="Adobe Garamond Pro" w:cs="Courier New"/>
          <w:color w:val="000000"/>
        </w:rPr>
        <w:t>2010 “Times Magazine” March 29</w:t>
      </w:r>
      <w:r w:rsidRPr="00250E57">
        <w:rPr>
          <w:rFonts w:ascii="Adobe Garamond Pro" w:eastAsia="AppleGothic" w:hAnsi="Adobe Garamond Pro" w:cs="Courier New"/>
          <w:color w:val="000000"/>
          <w:vertAlign w:val="superscript"/>
        </w:rPr>
        <w:t>th</w:t>
      </w:r>
      <w:r w:rsidRPr="00250E57">
        <w:rPr>
          <w:rFonts w:ascii="Adobe Garamond Pro" w:eastAsia="AppleGothic" w:hAnsi="Adobe Garamond Pro" w:cs="Courier New"/>
          <w:color w:val="000000"/>
        </w:rPr>
        <w:t xml:space="preserve">, Space Invaders, Andy </w:t>
      </w:r>
      <w:proofErr w:type="spellStart"/>
      <w:r w:rsidRPr="00250E57">
        <w:rPr>
          <w:rFonts w:ascii="Adobe Garamond Pro" w:eastAsia="AppleGothic" w:hAnsi="Adobe Garamond Pro" w:cs="Courier New"/>
          <w:color w:val="000000"/>
        </w:rPr>
        <w:t>Gensler</w:t>
      </w:r>
      <w:proofErr w:type="spellEnd"/>
      <w:r w:rsidRPr="00250E57">
        <w:rPr>
          <w:rFonts w:ascii="Adobe Garamond Pro" w:eastAsia="AppleGothic" w:hAnsi="Adobe Garamond Pro" w:cs="Courier New"/>
          <w:color w:val="000000"/>
        </w:rPr>
        <w:t xml:space="preserve"> </w:t>
      </w:r>
    </w:p>
    <w:p w:rsidR="005111FB" w:rsidRPr="00250E57" w:rsidRDefault="005111FB" w:rsidP="005111FB">
      <w:pPr>
        <w:widowControl w:val="0"/>
        <w:contextualSpacing/>
        <w:outlineLvl w:val="0"/>
        <w:rPr>
          <w:rFonts w:ascii="Adobe Garamond Pro" w:eastAsia="AppleGothic" w:hAnsi="Adobe Garamond Pro" w:cs="Courier New"/>
          <w:color w:val="000000"/>
        </w:rPr>
      </w:pPr>
      <w:r w:rsidRPr="00250E57">
        <w:rPr>
          <w:rFonts w:ascii="Adobe Garamond Pro" w:eastAsia="AppleGothic" w:hAnsi="Adobe Garamond Pro" w:cs="Courier New"/>
          <w:color w:val="000000"/>
        </w:rPr>
        <w:t>2010 “</w:t>
      </w:r>
      <w:proofErr w:type="spellStart"/>
      <w:r w:rsidRPr="00250E57">
        <w:rPr>
          <w:rFonts w:ascii="Adobe Garamond Pro" w:eastAsia="AppleGothic" w:hAnsi="Adobe Garamond Pro" w:cs="Courier New"/>
          <w:color w:val="000000"/>
        </w:rPr>
        <w:t>Gothamist</w:t>
      </w:r>
      <w:proofErr w:type="spellEnd"/>
      <w:r w:rsidRPr="00250E57">
        <w:rPr>
          <w:rFonts w:ascii="Adobe Garamond Pro" w:eastAsia="AppleGothic" w:hAnsi="Adobe Garamond Pro" w:cs="Courier New"/>
          <w:color w:val="000000"/>
        </w:rPr>
        <w:t>” June 28</w:t>
      </w:r>
      <w:r w:rsidRPr="00250E57">
        <w:rPr>
          <w:rFonts w:ascii="Adobe Garamond Pro" w:eastAsia="AppleGothic" w:hAnsi="Adobe Garamond Pro" w:cs="Courier New"/>
          <w:color w:val="000000"/>
          <w:vertAlign w:val="superscript"/>
        </w:rPr>
        <w:t>th</w:t>
      </w:r>
      <w:r w:rsidRPr="00250E57">
        <w:rPr>
          <w:rFonts w:ascii="Adobe Garamond Pro" w:eastAsia="AppleGothic" w:hAnsi="Adobe Garamond Pro" w:cs="Courier New"/>
          <w:color w:val="000000"/>
        </w:rPr>
        <w:t>, Williamsburg Walks, John Del Signore</w:t>
      </w:r>
    </w:p>
    <w:p w:rsidR="005111FB" w:rsidRPr="00250E57" w:rsidRDefault="005111FB" w:rsidP="005111FB">
      <w:pPr>
        <w:widowControl w:val="0"/>
        <w:contextualSpacing/>
        <w:outlineLvl w:val="0"/>
        <w:rPr>
          <w:rFonts w:ascii="Adobe Garamond Pro" w:eastAsia="AppleGothic" w:hAnsi="Adobe Garamond Pro" w:cs="Courier New"/>
          <w:color w:val="000000"/>
        </w:rPr>
      </w:pPr>
      <w:r w:rsidRPr="00250E57">
        <w:rPr>
          <w:rFonts w:ascii="Adobe Garamond Pro" w:eastAsia="AppleGothic" w:hAnsi="Adobe Garamond Pro" w:cs="Courier New"/>
          <w:color w:val="000000"/>
        </w:rPr>
        <w:t>2010 “Do Tank Brooklyn” July 9</w:t>
      </w:r>
      <w:r w:rsidRPr="00250E57">
        <w:rPr>
          <w:rFonts w:ascii="Adobe Garamond Pro" w:eastAsia="AppleGothic" w:hAnsi="Adobe Garamond Pro" w:cs="Courier New"/>
          <w:color w:val="000000"/>
          <w:vertAlign w:val="superscript"/>
        </w:rPr>
        <w:t>th</w:t>
      </w:r>
      <w:r w:rsidRPr="00250E57">
        <w:rPr>
          <w:rFonts w:ascii="Adobe Garamond Pro" w:eastAsia="AppleGothic" w:hAnsi="Adobe Garamond Pro" w:cs="Courier New"/>
          <w:color w:val="000000"/>
        </w:rPr>
        <w:t xml:space="preserve">, Williamsburg Walks, </w:t>
      </w:r>
      <w:proofErr w:type="spellStart"/>
      <w:r w:rsidRPr="00250E57">
        <w:rPr>
          <w:rFonts w:ascii="Adobe Garamond Pro" w:eastAsia="AppleGothic" w:hAnsi="Adobe Garamond Pro" w:cs="Courier New"/>
          <w:color w:val="000000"/>
        </w:rPr>
        <w:t>Aurash</w:t>
      </w:r>
      <w:proofErr w:type="spellEnd"/>
      <w:r w:rsidRPr="00250E57">
        <w:rPr>
          <w:rFonts w:ascii="Adobe Garamond Pro" w:eastAsia="AppleGothic" w:hAnsi="Adobe Garamond Pro" w:cs="Courier New"/>
          <w:color w:val="000000"/>
        </w:rPr>
        <w:t xml:space="preserve"> </w:t>
      </w:r>
      <w:proofErr w:type="spellStart"/>
      <w:r w:rsidRPr="00250E57">
        <w:rPr>
          <w:rFonts w:ascii="Adobe Garamond Pro" w:eastAsia="AppleGothic" w:hAnsi="Adobe Garamond Pro" w:cs="Courier New"/>
          <w:color w:val="000000"/>
        </w:rPr>
        <w:t>Khawarzad</w:t>
      </w:r>
      <w:proofErr w:type="spellEnd"/>
    </w:p>
    <w:p w:rsidR="005111FB" w:rsidRPr="002C5665" w:rsidRDefault="005111FB" w:rsidP="005111FB">
      <w:pPr>
        <w:widowControl w:val="0"/>
        <w:contextualSpacing/>
        <w:outlineLvl w:val="0"/>
        <w:rPr>
          <w:rFonts w:ascii="Adobe Garamond Pro" w:eastAsia="AppleGothic" w:hAnsi="Adobe Garamond Pro" w:cs="Courier New"/>
          <w:color w:val="000000"/>
        </w:rPr>
      </w:pPr>
      <w:r w:rsidRPr="00250E57">
        <w:rPr>
          <w:rFonts w:ascii="Adobe Garamond Pro" w:eastAsia="AppleGothic" w:hAnsi="Adobe Garamond Pro" w:cs="Courier New"/>
          <w:color w:val="000000"/>
        </w:rPr>
        <w:t>2009 “The New York Post” Nov 12</w:t>
      </w:r>
      <w:r w:rsidRPr="00250E57">
        <w:rPr>
          <w:rFonts w:ascii="Adobe Garamond Pro" w:eastAsia="AppleGothic" w:hAnsi="Adobe Garamond Pro" w:cs="Courier New"/>
          <w:color w:val="000000"/>
          <w:vertAlign w:val="superscript"/>
        </w:rPr>
        <w:t>th</w:t>
      </w:r>
      <w:r w:rsidRPr="00250E57">
        <w:rPr>
          <w:rFonts w:ascii="Adobe Garamond Pro" w:eastAsia="AppleGothic" w:hAnsi="Adobe Garamond Pro" w:cs="Courier New"/>
          <w:color w:val="000000"/>
        </w:rPr>
        <w:t>, Curating Sparkle Motion In Williamsburg, Aaron Short</w:t>
      </w:r>
    </w:p>
    <w:p w:rsidR="00CB6904" w:rsidRDefault="00CB6904">
      <w:bookmarkStart w:id="0" w:name="_GoBack"/>
      <w:bookmarkEnd w:id="0"/>
    </w:p>
    <w:sectPr w:rsidR="00CB6904" w:rsidSect="00CB69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Existence-Light">
    <w:panose1 w:val="020B0200000200020004"/>
    <w:charset w:val="00"/>
    <w:family w:val="auto"/>
    <w:pitch w:val="variable"/>
    <w:sig w:usb0="A000003F" w:usb1="5000000A" w:usb2="00000000" w:usb3="00000000" w:csb0="00000013" w:csb1="00000000"/>
  </w:font>
  <w:font w:name="AppleGothic">
    <w:panose1 w:val="02000500000000000000"/>
    <w:charset w:val="4F"/>
    <w:family w:val="auto"/>
    <w:pitch w:val="variable"/>
    <w:sig w:usb0="00000001" w:usb1="09060000" w:usb2="00000010" w:usb3="00000000" w:csb0="0008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1FB"/>
    <w:rsid w:val="005111FB"/>
    <w:rsid w:val="00CB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E679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1FB"/>
    <w:pPr>
      <w:spacing w:after="20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1FB"/>
    <w:pPr>
      <w:spacing w:after="20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2218</Characters>
  <Application>Microsoft Macintosh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Justiz</dc:creator>
  <cp:keywords/>
  <dc:description/>
  <cp:lastModifiedBy>Christina Justiz</cp:lastModifiedBy>
  <cp:revision>1</cp:revision>
  <dcterms:created xsi:type="dcterms:W3CDTF">2012-09-03T18:48:00Z</dcterms:created>
  <dcterms:modified xsi:type="dcterms:W3CDTF">2012-09-03T18:49:00Z</dcterms:modified>
</cp:coreProperties>
</file>